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6B0E6" w14:textId="0AB122BC" w:rsidR="00FF6454" w:rsidRPr="009B07C9" w:rsidRDefault="00FF6454" w:rsidP="00F5301C">
      <w:pPr>
        <w:ind w:left="720" w:firstLine="720"/>
        <w:jc w:val="center"/>
        <w:rPr>
          <w:b/>
          <w:bCs/>
          <w:color w:val="0B769F" w:themeColor="accent4" w:themeShade="BF"/>
          <w:sz w:val="44"/>
          <w:szCs w:val="44"/>
        </w:rPr>
      </w:pPr>
      <w:r w:rsidRPr="009B07C9">
        <w:rPr>
          <w:b/>
          <w:bCs/>
          <w:color w:val="0B769F" w:themeColor="accent4" w:themeShade="BF"/>
          <w:sz w:val="44"/>
          <w:szCs w:val="44"/>
        </w:rPr>
        <w:t>Child Safety Code of Conduct</w:t>
      </w:r>
    </w:p>
    <w:p w14:paraId="34F73DE0" w14:textId="1911816F" w:rsidR="00C8230E" w:rsidRPr="00C8230E" w:rsidRDefault="00C8230E" w:rsidP="00F5301C">
      <w:pPr>
        <w:rPr>
          <w:b/>
          <w:bCs/>
        </w:rPr>
      </w:pPr>
      <w:r w:rsidRPr="00C8230E">
        <w:rPr>
          <w:b/>
          <w:bCs/>
        </w:rPr>
        <w:t>Purpose and Scope</w:t>
      </w:r>
    </w:p>
    <w:p w14:paraId="0C0D77F8" w14:textId="2D5FBC8D" w:rsidR="00C8230E" w:rsidRPr="00C8230E" w:rsidRDefault="00C8230E" w:rsidP="00C8230E">
      <w:pPr>
        <w:numPr>
          <w:ilvl w:val="0"/>
          <w:numId w:val="1"/>
        </w:numPr>
      </w:pPr>
      <w:r w:rsidRPr="00C8230E">
        <w:rPr>
          <w:b/>
          <w:bCs/>
        </w:rPr>
        <w:t>Purpose:</w:t>
      </w:r>
      <w:r w:rsidRPr="00C8230E">
        <w:br/>
      </w:r>
      <w:r w:rsidR="00F5301C">
        <w:t>The BFNL is committed to promoting the safety, wellbeing, and inclusion of all children and young people involved in our competitions, programs, and events. This Code of Conduct outlines expected behaviours for all adults in child-connected roles and reinforces our zero-tolerance approach to child abuse and harm.</w:t>
      </w:r>
    </w:p>
    <w:p w14:paraId="7BC02468" w14:textId="5082792A" w:rsidR="00C8230E" w:rsidRDefault="00C8230E" w:rsidP="00C8230E">
      <w:pPr>
        <w:numPr>
          <w:ilvl w:val="0"/>
          <w:numId w:val="1"/>
        </w:numPr>
      </w:pPr>
      <w:r w:rsidRPr="00C8230E">
        <w:rPr>
          <w:b/>
          <w:bCs/>
        </w:rPr>
        <w:t>Scope:</w:t>
      </w:r>
      <w:r w:rsidRPr="00C8230E">
        <w:br/>
      </w:r>
      <w:r w:rsidR="009B07C9">
        <w:t>This Code applies to all BFNL staff, volunteers, coaches, umpires, team managers, committee members, contractors, and any other adult involved in League-sanctioned activities where children or young people are present. This includes physical, digital, and community environments, both during and outside scheduled events.</w:t>
      </w:r>
    </w:p>
    <w:p w14:paraId="187DC119" w14:textId="77777777" w:rsidR="009B07C9" w:rsidRPr="009B07C9" w:rsidRDefault="009B07C9" w:rsidP="009B07C9">
      <w:pPr>
        <w:spacing w:before="100" w:beforeAutospacing="1" w:after="100" w:afterAutospacing="1" w:line="240" w:lineRule="auto"/>
        <w:outlineLvl w:val="2"/>
        <w:rPr>
          <w:rFonts w:eastAsia="Times New Roman" w:cs="Times New Roman"/>
          <w:b/>
          <w:bCs/>
          <w:kern w:val="0"/>
          <w:u w:val="single"/>
          <w:lang w:eastAsia="zh-CN"/>
          <w14:ligatures w14:val="none"/>
        </w:rPr>
      </w:pPr>
      <w:r w:rsidRPr="009B07C9">
        <w:rPr>
          <w:rFonts w:eastAsia="Times New Roman" w:cs="Times New Roman"/>
          <w:b/>
          <w:bCs/>
          <w:kern w:val="0"/>
          <w:u w:val="single"/>
          <w:lang w:eastAsia="zh-CN"/>
          <w14:ligatures w14:val="none"/>
        </w:rPr>
        <w:t>Acceptable Behaviours</w:t>
      </w:r>
    </w:p>
    <w:p w14:paraId="2B6589F1" w14:textId="77777777" w:rsidR="009B07C9" w:rsidRPr="009B07C9" w:rsidRDefault="009B07C9" w:rsidP="009B07C9">
      <w:p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As BFNL representatives in child-connected work, we are expected to:</w:t>
      </w:r>
    </w:p>
    <w:p w14:paraId="71699C51"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Uphold our commitment to child safety at all times, actively supporting the BFNL Child Safety and Wellbeing Policy.</w:t>
      </w:r>
    </w:p>
    <w:p w14:paraId="7B9ED159"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Treat all children and families with respect, fairness, and empathy, both during League activities and in the wider community.</w:t>
      </w:r>
    </w:p>
    <w:p w14:paraId="16D24230"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Listen to and value the opinions and concerns of children, particularly if they report abuse or feel unsafe.</w:t>
      </w:r>
    </w:p>
    <w:p w14:paraId="1B41F2D9"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Actively promote inclusion, ensuring the participation and cultural safety of:</w:t>
      </w:r>
    </w:p>
    <w:p w14:paraId="4C0E2647" w14:textId="77777777" w:rsidR="009B07C9" w:rsidRPr="009B07C9" w:rsidRDefault="009B07C9" w:rsidP="009B07C9">
      <w:pPr>
        <w:numPr>
          <w:ilvl w:val="1"/>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Aboriginal and Torres Strait Islander children,</w:t>
      </w:r>
    </w:p>
    <w:p w14:paraId="55DF5B84" w14:textId="77777777" w:rsidR="009B07C9" w:rsidRPr="009B07C9" w:rsidRDefault="009B07C9" w:rsidP="009B07C9">
      <w:pPr>
        <w:numPr>
          <w:ilvl w:val="1"/>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Children from culturally and linguistically diverse backgrounds,</w:t>
      </w:r>
    </w:p>
    <w:p w14:paraId="74C6BC1A" w14:textId="77777777" w:rsidR="009B07C9" w:rsidRPr="009B07C9" w:rsidRDefault="009B07C9" w:rsidP="009B07C9">
      <w:pPr>
        <w:numPr>
          <w:ilvl w:val="1"/>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Children with disability,</w:t>
      </w:r>
    </w:p>
    <w:p w14:paraId="072B39E5" w14:textId="77777777" w:rsidR="009B07C9" w:rsidRPr="009B07C9" w:rsidRDefault="009B07C9" w:rsidP="009B07C9">
      <w:pPr>
        <w:numPr>
          <w:ilvl w:val="1"/>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LGBTIQA+ children,</w:t>
      </w:r>
    </w:p>
    <w:p w14:paraId="2058B0D4" w14:textId="77777777" w:rsidR="009B07C9" w:rsidRPr="009B07C9" w:rsidRDefault="009B07C9" w:rsidP="009B07C9">
      <w:pPr>
        <w:numPr>
          <w:ilvl w:val="1"/>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Children who are unable to live at home or are otherwise vulnerable.</w:t>
      </w:r>
    </w:p>
    <w:p w14:paraId="0584760F"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Maintain appropriate professional boundaries—including physical, emotional and digital.</w:t>
      </w:r>
    </w:p>
    <w:p w14:paraId="45B1C40A"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Ensure physical contact is limited, explained, and appropriate, such as for coaching purposes, and always done respectfully.</w:t>
      </w:r>
    </w:p>
    <w:p w14:paraId="4FBA7C03"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Communicate appropriately with children, using respectful and age-appropriate language and tone, including in digital communications.</w:t>
      </w:r>
    </w:p>
    <w:p w14:paraId="40346AC3"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Avoid one-on-one situations with children where possible. Interactions must occur in open, visible spaces or in line of sight of another responsible adult.</w:t>
      </w:r>
    </w:p>
    <w:p w14:paraId="35F0955B" w14:textId="77777777" w:rsidR="009B07C9" w:rsidRPr="009B07C9" w:rsidRDefault="009B07C9" w:rsidP="009B07C9">
      <w:pPr>
        <w:numPr>
          <w:ilvl w:val="0"/>
          <w:numId w:val="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Report any child safety concerns or breaches of this Code immediately, including suspected abuse, misconduct, or boundary violations.</w:t>
      </w:r>
    </w:p>
    <w:p w14:paraId="4A5D565B" w14:textId="77777777" w:rsidR="009B07C9" w:rsidRDefault="009B07C9" w:rsidP="009B07C9">
      <w:pPr>
        <w:spacing w:before="100" w:beforeAutospacing="1" w:after="100" w:afterAutospacing="1" w:line="240" w:lineRule="auto"/>
        <w:outlineLvl w:val="2"/>
        <w:rPr>
          <w:rFonts w:eastAsia="Times New Roman" w:cs="Times New Roman"/>
          <w:b/>
          <w:bCs/>
          <w:kern w:val="0"/>
          <w:lang w:eastAsia="zh-CN"/>
          <w14:ligatures w14:val="none"/>
        </w:rPr>
      </w:pPr>
    </w:p>
    <w:p w14:paraId="7C2A2CAA" w14:textId="1B5FEEEA" w:rsidR="009B07C9" w:rsidRPr="009B07C9" w:rsidRDefault="009B07C9" w:rsidP="009B07C9">
      <w:pPr>
        <w:spacing w:before="100" w:beforeAutospacing="1" w:after="100" w:afterAutospacing="1" w:line="240" w:lineRule="auto"/>
        <w:outlineLvl w:val="2"/>
        <w:rPr>
          <w:rFonts w:eastAsia="Times New Roman" w:cs="Times New Roman"/>
          <w:b/>
          <w:bCs/>
          <w:kern w:val="0"/>
          <w:u w:val="single"/>
          <w:lang w:eastAsia="zh-CN"/>
          <w14:ligatures w14:val="none"/>
        </w:rPr>
      </w:pPr>
      <w:r w:rsidRPr="009B07C9">
        <w:rPr>
          <w:rFonts w:eastAsia="Times New Roman" w:cs="Times New Roman"/>
          <w:b/>
          <w:bCs/>
          <w:kern w:val="0"/>
          <w:u w:val="single"/>
          <w:lang w:eastAsia="zh-CN"/>
          <w14:ligatures w14:val="none"/>
        </w:rPr>
        <w:lastRenderedPageBreak/>
        <w:t>Unacceptable Behaviours</w:t>
      </w:r>
    </w:p>
    <w:p w14:paraId="79006566" w14:textId="77777777" w:rsidR="009B07C9" w:rsidRPr="009B07C9" w:rsidRDefault="009B07C9" w:rsidP="009B07C9">
      <w:p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As BFNL representatives, we must never:</w:t>
      </w:r>
    </w:p>
    <w:p w14:paraId="1F3EEC9F" w14:textId="77777777"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Ignore or dismiss child safety concerns or disclosures of abuse.</w:t>
      </w:r>
    </w:p>
    <w:p w14:paraId="4C085F43" w14:textId="77777777"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Develop special relationships or show favouritism towards individual children, including through personal gifts or special treatment.</w:t>
      </w:r>
    </w:p>
    <w:p w14:paraId="783B5C76" w14:textId="77777777"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Engage in behaviours that could be seen as grooming.</w:t>
      </w:r>
    </w:p>
    <w:p w14:paraId="185713E1" w14:textId="77777777"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Communicate privately with children via personal devices or social media accounts (e.g., private messages, friend requests, or Snapchat).</w:t>
      </w:r>
    </w:p>
    <w:p w14:paraId="5FA25FB3" w14:textId="77777777"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Use sexualised or inappropriate language or behaviour, including jokes or innuendo.</w:t>
      </w:r>
    </w:p>
    <w:p w14:paraId="733E425F" w14:textId="77777777"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Photograph or film children without the explicit permission of a parent/guardian and the league.</w:t>
      </w:r>
    </w:p>
    <w:p w14:paraId="36852961" w14:textId="77777777"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Consume alcohol or be under the influence of drugs during activities involving children.</w:t>
      </w:r>
    </w:p>
    <w:p w14:paraId="2D913340" w14:textId="77777777"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Contact children outside of official League activities unless for child safety, team communication with parental/guardian knowledge, or in accordance with BFNL policies.</w:t>
      </w:r>
    </w:p>
    <w:p w14:paraId="4991EAF9" w14:textId="7553653E" w:rsidR="009B07C9" w:rsidRPr="009B07C9" w:rsidRDefault="009B07C9" w:rsidP="009B07C9">
      <w:pPr>
        <w:numPr>
          <w:ilvl w:val="0"/>
          <w:numId w:val="10"/>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Treat a child unfairly based on gender, sexuality, disability, race, religion, or cultural background.</w:t>
      </w:r>
    </w:p>
    <w:p w14:paraId="7DF02B9E" w14:textId="77777777" w:rsidR="009B07C9" w:rsidRPr="009B07C9" w:rsidRDefault="009B07C9" w:rsidP="009B07C9">
      <w:pPr>
        <w:spacing w:before="100" w:beforeAutospacing="1" w:after="100" w:afterAutospacing="1" w:line="240" w:lineRule="auto"/>
        <w:outlineLvl w:val="2"/>
        <w:rPr>
          <w:rFonts w:eastAsia="Times New Roman" w:cs="Times New Roman"/>
          <w:b/>
          <w:bCs/>
          <w:kern w:val="0"/>
          <w:lang w:eastAsia="zh-CN"/>
          <w14:ligatures w14:val="none"/>
        </w:rPr>
      </w:pPr>
      <w:r w:rsidRPr="009B07C9">
        <w:rPr>
          <w:rFonts w:eastAsia="Times New Roman" w:cs="Times New Roman"/>
          <w:b/>
          <w:bCs/>
          <w:kern w:val="0"/>
          <w:lang w:eastAsia="zh-CN"/>
          <w14:ligatures w14:val="none"/>
        </w:rPr>
        <w:t>Reporting and Accountability</w:t>
      </w:r>
    </w:p>
    <w:p w14:paraId="01C65273" w14:textId="77777777" w:rsidR="009B07C9" w:rsidRPr="009B07C9" w:rsidRDefault="009B07C9" w:rsidP="009B07C9">
      <w:pPr>
        <w:numPr>
          <w:ilvl w:val="0"/>
          <w:numId w:val="1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b/>
          <w:bCs/>
          <w:kern w:val="0"/>
          <w:lang w:eastAsia="zh-CN"/>
          <w14:ligatures w14:val="none"/>
        </w:rPr>
        <w:t>Mandatory Reporting:</w:t>
      </w:r>
      <w:r w:rsidRPr="009B07C9">
        <w:rPr>
          <w:rFonts w:eastAsia="Times New Roman" w:cs="Times New Roman"/>
          <w:kern w:val="0"/>
          <w:lang w:eastAsia="zh-CN"/>
          <w14:ligatures w14:val="none"/>
        </w:rPr>
        <w:t xml:space="preserve"> All adults must report child safety concerns, suspicions, or disclosures of abuse to the BFNL Child Safety Officer immediately and follow the BFNL Mandatory Reporting Procedures.</w:t>
      </w:r>
    </w:p>
    <w:p w14:paraId="3055B79B" w14:textId="77777777" w:rsidR="009B07C9" w:rsidRPr="009B07C9" w:rsidRDefault="009B07C9" w:rsidP="009B07C9">
      <w:pPr>
        <w:numPr>
          <w:ilvl w:val="0"/>
          <w:numId w:val="1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b/>
          <w:bCs/>
          <w:kern w:val="0"/>
          <w:lang w:eastAsia="zh-CN"/>
          <w14:ligatures w14:val="none"/>
        </w:rPr>
        <w:t>No Retaliation:</w:t>
      </w:r>
      <w:r w:rsidRPr="009B07C9">
        <w:rPr>
          <w:rFonts w:eastAsia="Times New Roman" w:cs="Times New Roman"/>
          <w:kern w:val="0"/>
          <w:lang w:eastAsia="zh-CN"/>
          <w14:ligatures w14:val="none"/>
        </w:rPr>
        <w:t xml:space="preserve"> Any person who raises a concern or complaint in good faith will be supported and protected from retaliation.</w:t>
      </w:r>
    </w:p>
    <w:p w14:paraId="63718721" w14:textId="77777777" w:rsidR="009B07C9" w:rsidRPr="009B07C9" w:rsidRDefault="009B07C9" w:rsidP="009B07C9">
      <w:pPr>
        <w:numPr>
          <w:ilvl w:val="0"/>
          <w:numId w:val="1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b/>
          <w:bCs/>
          <w:kern w:val="0"/>
          <w:lang w:eastAsia="zh-CN"/>
          <w14:ligatures w14:val="none"/>
        </w:rPr>
        <w:t>Documentation:</w:t>
      </w:r>
      <w:r w:rsidRPr="009B07C9">
        <w:rPr>
          <w:rFonts w:eastAsia="Times New Roman" w:cs="Times New Roman"/>
          <w:kern w:val="0"/>
          <w:lang w:eastAsia="zh-CN"/>
          <w14:ligatures w14:val="none"/>
        </w:rPr>
        <w:t xml:space="preserve"> All incidents or breaches must be recorded in line with BFNL procedures and relevant legislation.</w:t>
      </w:r>
    </w:p>
    <w:p w14:paraId="380B35B5" w14:textId="6B2AF3C7" w:rsidR="009B07C9" w:rsidRPr="009B07C9" w:rsidRDefault="009B07C9" w:rsidP="009B07C9">
      <w:pPr>
        <w:numPr>
          <w:ilvl w:val="0"/>
          <w:numId w:val="11"/>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b/>
          <w:bCs/>
          <w:kern w:val="0"/>
          <w:lang w:eastAsia="zh-CN"/>
          <w14:ligatures w14:val="none"/>
        </w:rPr>
        <w:t>Confidentiality:</w:t>
      </w:r>
      <w:r w:rsidRPr="009B07C9">
        <w:rPr>
          <w:rFonts w:eastAsia="Times New Roman" w:cs="Times New Roman"/>
          <w:kern w:val="0"/>
          <w:lang w:eastAsia="zh-CN"/>
          <w14:ligatures w14:val="none"/>
        </w:rPr>
        <w:t xml:space="preserve"> All reports will be handled sensitively and confidentially.</w:t>
      </w:r>
    </w:p>
    <w:p w14:paraId="21182E15" w14:textId="77777777" w:rsidR="009B07C9" w:rsidRPr="009B07C9" w:rsidRDefault="009B07C9" w:rsidP="009B07C9">
      <w:pPr>
        <w:spacing w:before="100" w:beforeAutospacing="1" w:after="100" w:afterAutospacing="1" w:line="240" w:lineRule="auto"/>
        <w:outlineLvl w:val="2"/>
        <w:rPr>
          <w:rFonts w:eastAsia="Times New Roman" w:cs="Times New Roman"/>
          <w:b/>
          <w:bCs/>
          <w:kern w:val="0"/>
          <w:lang w:eastAsia="zh-CN"/>
          <w14:ligatures w14:val="none"/>
        </w:rPr>
      </w:pPr>
      <w:r w:rsidRPr="009B07C9">
        <w:rPr>
          <w:rFonts w:eastAsia="Times New Roman" w:cs="Times New Roman"/>
          <w:b/>
          <w:bCs/>
          <w:kern w:val="0"/>
          <w:lang w:eastAsia="zh-CN"/>
          <w14:ligatures w14:val="none"/>
        </w:rPr>
        <w:t>Training and Development</w:t>
      </w:r>
    </w:p>
    <w:p w14:paraId="37ACA07D" w14:textId="77777777" w:rsidR="009B07C9" w:rsidRPr="009B07C9" w:rsidRDefault="009B07C9" w:rsidP="009B07C9">
      <w:pPr>
        <w:numPr>
          <w:ilvl w:val="0"/>
          <w:numId w:val="12"/>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 xml:space="preserve">All BFNL representatives must complete </w:t>
      </w:r>
      <w:r w:rsidRPr="009B07C9">
        <w:rPr>
          <w:rFonts w:eastAsia="Times New Roman" w:cs="Times New Roman"/>
          <w:b/>
          <w:bCs/>
          <w:kern w:val="0"/>
          <w:lang w:eastAsia="zh-CN"/>
          <w14:ligatures w14:val="none"/>
        </w:rPr>
        <w:t>mandatory child safety training</w:t>
      </w:r>
      <w:r w:rsidRPr="009B07C9">
        <w:rPr>
          <w:rFonts w:eastAsia="Times New Roman" w:cs="Times New Roman"/>
          <w:kern w:val="0"/>
          <w:lang w:eastAsia="zh-CN"/>
          <w14:ligatures w14:val="none"/>
        </w:rPr>
        <w:t xml:space="preserve"> and annual refreshers.</w:t>
      </w:r>
    </w:p>
    <w:p w14:paraId="7495B279" w14:textId="77777777" w:rsidR="009B07C9" w:rsidRPr="009B07C9" w:rsidRDefault="009B07C9" w:rsidP="009B07C9">
      <w:pPr>
        <w:numPr>
          <w:ilvl w:val="0"/>
          <w:numId w:val="12"/>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Regular reflection and open discussion about child-safe practices are encouraged among BFNL clubs and teams.</w:t>
      </w:r>
    </w:p>
    <w:p w14:paraId="2DECCEB5" w14:textId="77777777" w:rsidR="009B07C9" w:rsidRPr="009B07C9" w:rsidRDefault="009B07C9" w:rsidP="009B07C9">
      <w:pPr>
        <w:numPr>
          <w:ilvl w:val="0"/>
          <w:numId w:val="12"/>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The BFNL will provide support to individuals seeking clarity on child safety obligations or best practices.</w:t>
      </w:r>
    </w:p>
    <w:p w14:paraId="70C2CE3E" w14:textId="21B70FDC" w:rsidR="009B07C9" w:rsidRDefault="009B07C9" w:rsidP="009B07C9">
      <w:pPr>
        <w:spacing w:after="0" w:line="240" w:lineRule="auto"/>
        <w:rPr>
          <w:rFonts w:eastAsia="Times New Roman" w:cs="Times New Roman"/>
          <w:kern w:val="0"/>
          <w:lang w:eastAsia="zh-CN"/>
          <w14:ligatures w14:val="none"/>
        </w:rPr>
      </w:pPr>
    </w:p>
    <w:p w14:paraId="0D2C236F" w14:textId="77777777" w:rsidR="009B07C9" w:rsidRDefault="009B07C9" w:rsidP="009B07C9">
      <w:pPr>
        <w:spacing w:after="0" w:line="240" w:lineRule="auto"/>
        <w:rPr>
          <w:rFonts w:eastAsia="Times New Roman" w:cs="Times New Roman"/>
          <w:kern w:val="0"/>
          <w:lang w:eastAsia="zh-CN"/>
          <w14:ligatures w14:val="none"/>
        </w:rPr>
      </w:pPr>
    </w:p>
    <w:p w14:paraId="5A182455" w14:textId="77777777" w:rsidR="009B07C9" w:rsidRDefault="009B07C9" w:rsidP="009B07C9">
      <w:pPr>
        <w:spacing w:after="0" w:line="240" w:lineRule="auto"/>
        <w:rPr>
          <w:rFonts w:eastAsia="Times New Roman" w:cs="Times New Roman"/>
          <w:kern w:val="0"/>
          <w:lang w:eastAsia="zh-CN"/>
          <w14:ligatures w14:val="none"/>
        </w:rPr>
      </w:pPr>
    </w:p>
    <w:p w14:paraId="2E090672" w14:textId="77777777" w:rsidR="009B07C9" w:rsidRPr="009B07C9" w:rsidRDefault="009B07C9" w:rsidP="009B07C9">
      <w:pPr>
        <w:spacing w:after="0" w:line="240" w:lineRule="auto"/>
        <w:rPr>
          <w:rFonts w:eastAsia="Times New Roman" w:cs="Times New Roman"/>
          <w:kern w:val="0"/>
          <w:lang w:eastAsia="zh-CN"/>
          <w14:ligatures w14:val="none"/>
        </w:rPr>
      </w:pPr>
    </w:p>
    <w:p w14:paraId="7C6F0E37" w14:textId="77777777" w:rsidR="009B07C9" w:rsidRPr="009B07C9" w:rsidRDefault="009B07C9" w:rsidP="009B07C9">
      <w:pPr>
        <w:spacing w:before="100" w:beforeAutospacing="1" w:after="100" w:afterAutospacing="1" w:line="240" w:lineRule="auto"/>
        <w:outlineLvl w:val="2"/>
        <w:rPr>
          <w:rFonts w:eastAsia="Times New Roman" w:cs="Times New Roman"/>
          <w:b/>
          <w:bCs/>
          <w:kern w:val="0"/>
          <w:lang w:eastAsia="zh-CN"/>
          <w14:ligatures w14:val="none"/>
        </w:rPr>
      </w:pPr>
      <w:r w:rsidRPr="009B07C9">
        <w:rPr>
          <w:rFonts w:eastAsia="Times New Roman" w:cs="Times New Roman"/>
          <w:b/>
          <w:bCs/>
          <w:kern w:val="0"/>
          <w:lang w:eastAsia="zh-CN"/>
          <w14:ligatures w14:val="none"/>
        </w:rPr>
        <w:lastRenderedPageBreak/>
        <w:t>Breaches of the Code</w:t>
      </w:r>
    </w:p>
    <w:p w14:paraId="4B81512F" w14:textId="77777777" w:rsidR="009B07C9" w:rsidRPr="009B07C9" w:rsidRDefault="009B07C9" w:rsidP="009B07C9">
      <w:p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Breaches of this Code of Conduct will result in disciplinary action appropriate to the nature and severity of the breach. This may include:</w:t>
      </w:r>
    </w:p>
    <w:p w14:paraId="3B1465FF" w14:textId="77777777" w:rsidR="009B07C9" w:rsidRPr="009B07C9" w:rsidRDefault="009B07C9" w:rsidP="009B07C9">
      <w:pPr>
        <w:numPr>
          <w:ilvl w:val="0"/>
          <w:numId w:val="13"/>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Removal from BFNL duties or roles</w:t>
      </w:r>
    </w:p>
    <w:p w14:paraId="1899AD06" w14:textId="77777777" w:rsidR="009B07C9" w:rsidRPr="009B07C9" w:rsidRDefault="009B07C9" w:rsidP="009B07C9">
      <w:pPr>
        <w:numPr>
          <w:ilvl w:val="0"/>
          <w:numId w:val="13"/>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Suspension or expulsion from BFNL competitions</w:t>
      </w:r>
    </w:p>
    <w:p w14:paraId="4D539B83" w14:textId="7AC4FA97" w:rsidR="009B07C9" w:rsidRPr="009B07C9" w:rsidRDefault="009B07C9" w:rsidP="009B07C9">
      <w:pPr>
        <w:numPr>
          <w:ilvl w:val="0"/>
          <w:numId w:val="13"/>
        </w:num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Notification to Victoria Police or relevant authorities where criminal conduct is suspected</w:t>
      </w:r>
    </w:p>
    <w:p w14:paraId="1B81CBA1" w14:textId="77777777" w:rsidR="009B07C9" w:rsidRPr="009B07C9" w:rsidRDefault="009B07C9" w:rsidP="009B07C9">
      <w:pPr>
        <w:spacing w:before="100" w:beforeAutospacing="1" w:after="100" w:afterAutospacing="1" w:line="240" w:lineRule="auto"/>
        <w:outlineLvl w:val="2"/>
        <w:rPr>
          <w:rFonts w:eastAsia="Times New Roman" w:cs="Times New Roman"/>
          <w:b/>
          <w:bCs/>
          <w:kern w:val="0"/>
          <w:lang w:eastAsia="zh-CN"/>
          <w14:ligatures w14:val="none"/>
        </w:rPr>
      </w:pPr>
      <w:r w:rsidRPr="009B07C9">
        <w:rPr>
          <w:rFonts w:eastAsia="Times New Roman" w:cs="Times New Roman"/>
          <w:b/>
          <w:bCs/>
          <w:kern w:val="0"/>
          <w:lang w:eastAsia="zh-CN"/>
          <w14:ligatures w14:val="none"/>
        </w:rPr>
        <w:t>Declaration</w:t>
      </w:r>
    </w:p>
    <w:p w14:paraId="53A8517E" w14:textId="2B34037B" w:rsidR="009B07C9" w:rsidRPr="009B07C9" w:rsidRDefault="009B07C9" w:rsidP="009B07C9">
      <w:pPr>
        <w:spacing w:before="100" w:beforeAutospacing="1" w:after="100" w:afterAutospacing="1" w:line="240" w:lineRule="auto"/>
        <w:rPr>
          <w:rFonts w:eastAsia="Times New Roman" w:cs="Times New Roman"/>
          <w:kern w:val="0"/>
          <w:lang w:eastAsia="zh-CN"/>
          <w14:ligatures w14:val="none"/>
        </w:rPr>
      </w:pPr>
      <w:r w:rsidRPr="009B07C9">
        <w:rPr>
          <w:rFonts w:eastAsia="Times New Roman" w:cs="Times New Roman"/>
          <w:kern w:val="0"/>
          <w:lang w:eastAsia="zh-CN"/>
          <w14:ligatures w14:val="none"/>
        </w:rPr>
        <w:t>All individuals involved in child-connected work must sign and adhere to this Code of Conduct as a condition of participation in BFNL activities.</w:t>
      </w:r>
      <w:r>
        <w:rPr>
          <w:rFonts w:eastAsia="Times New Roman" w:cs="Times New Roman"/>
          <w:kern w:val="0"/>
          <w:lang w:eastAsia="zh-CN"/>
          <w14:ligatures w14:val="none"/>
        </w:rPr>
        <w:t xml:space="preserve"> </w:t>
      </w:r>
      <w:r w:rsidRPr="009B07C9">
        <w:rPr>
          <w:rFonts w:eastAsia="Times New Roman" w:cs="Times New Roman"/>
          <w:kern w:val="0"/>
          <w:lang w:eastAsia="zh-CN"/>
          <w14:ligatures w14:val="none"/>
        </w:rPr>
        <w:t>Together, we commit to creating a safe, inclusive, and respectful environment for all children and young people in the Ballarat Football Netball League.</w:t>
      </w:r>
    </w:p>
    <w:p w14:paraId="11721B86" w14:textId="77777777" w:rsidR="009B07C9" w:rsidRPr="00C8230E" w:rsidRDefault="009B07C9" w:rsidP="009B07C9">
      <w:pPr>
        <w:ind w:left="720"/>
      </w:pPr>
    </w:p>
    <w:p w14:paraId="15F86EBC" w14:textId="49F1D06F" w:rsidR="00C8230E" w:rsidRPr="00C8230E" w:rsidRDefault="00C8230E" w:rsidP="009B07C9">
      <w:r w:rsidRPr="00C8230E">
        <w:rPr>
          <w:b/>
          <w:bCs/>
        </w:rPr>
        <w:t>Declaration of Commitment:</w:t>
      </w:r>
      <w:r w:rsidRPr="00C8230E">
        <w:br/>
        <w:t>I, the undersigned, confirm that I have read, understood, and agree to abide by the BFNL Child Safety Code of Conduct. I commit to maintaining a safe environment for all children and young people associated with the League and to upholding the highest standards of integrity and responsibility.</w:t>
      </w:r>
    </w:p>
    <w:p w14:paraId="76BCCF1A" w14:textId="66F35DDD" w:rsidR="00C8230E" w:rsidRDefault="00C8230E" w:rsidP="00C8230E"/>
    <w:tbl>
      <w:tblPr>
        <w:tblStyle w:val="TableGrid"/>
        <w:tblW w:w="0" w:type="auto"/>
        <w:tblLook w:val="04A0" w:firstRow="1" w:lastRow="0" w:firstColumn="1" w:lastColumn="0" w:noHBand="0" w:noVBand="1"/>
      </w:tblPr>
      <w:tblGrid>
        <w:gridCol w:w="2021"/>
        <w:gridCol w:w="6995"/>
      </w:tblGrid>
      <w:tr w:rsidR="00F5301C" w14:paraId="3EC75725" w14:textId="77777777" w:rsidTr="00F5301C">
        <w:tc>
          <w:tcPr>
            <w:tcW w:w="2021" w:type="dxa"/>
          </w:tcPr>
          <w:p w14:paraId="451F0F5A" w14:textId="131BD645" w:rsidR="00F5301C" w:rsidRPr="00F5301C" w:rsidRDefault="00F5301C" w:rsidP="00F5301C">
            <w:pPr>
              <w:spacing w:line="360" w:lineRule="auto"/>
              <w:rPr>
                <w:sz w:val="28"/>
                <w:szCs w:val="28"/>
              </w:rPr>
            </w:pPr>
            <w:r w:rsidRPr="00F5301C">
              <w:rPr>
                <w:b/>
                <w:bCs/>
                <w:sz w:val="28"/>
                <w:szCs w:val="28"/>
              </w:rPr>
              <w:t>Name:</w:t>
            </w:r>
          </w:p>
        </w:tc>
        <w:tc>
          <w:tcPr>
            <w:tcW w:w="6995" w:type="dxa"/>
          </w:tcPr>
          <w:p w14:paraId="539CBB39" w14:textId="77777777" w:rsidR="00F5301C" w:rsidRPr="00F5301C" w:rsidRDefault="00F5301C" w:rsidP="00F5301C">
            <w:pPr>
              <w:spacing w:line="360" w:lineRule="auto"/>
              <w:rPr>
                <w:sz w:val="28"/>
                <w:szCs w:val="28"/>
              </w:rPr>
            </w:pPr>
          </w:p>
        </w:tc>
      </w:tr>
      <w:tr w:rsidR="00F5301C" w14:paraId="540A4711" w14:textId="77777777" w:rsidTr="00F5301C">
        <w:tc>
          <w:tcPr>
            <w:tcW w:w="2021" w:type="dxa"/>
          </w:tcPr>
          <w:p w14:paraId="0066ED54" w14:textId="7995FD72" w:rsidR="00F5301C" w:rsidRPr="00F5301C" w:rsidRDefault="00F5301C" w:rsidP="00F5301C">
            <w:pPr>
              <w:spacing w:line="360" w:lineRule="auto"/>
              <w:rPr>
                <w:sz w:val="28"/>
                <w:szCs w:val="28"/>
              </w:rPr>
            </w:pPr>
            <w:r w:rsidRPr="00F5301C">
              <w:rPr>
                <w:b/>
                <w:bCs/>
                <w:sz w:val="28"/>
                <w:szCs w:val="28"/>
              </w:rPr>
              <w:t>Role/Position:</w:t>
            </w:r>
          </w:p>
        </w:tc>
        <w:tc>
          <w:tcPr>
            <w:tcW w:w="6995" w:type="dxa"/>
          </w:tcPr>
          <w:p w14:paraId="07AB5C8D" w14:textId="77777777" w:rsidR="00F5301C" w:rsidRPr="00F5301C" w:rsidRDefault="00F5301C" w:rsidP="00F5301C">
            <w:pPr>
              <w:spacing w:line="360" w:lineRule="auto"/>
              <w:rPr>
                <w:sz w:val="28"/>
                <w:szCs w:val="28"/>
              </w:rPr>
            </w:pPr>
          </w:p>
        </w:tc>
      </w:tr>
      <w:tr w:rsidR="00F5301C" w14:paraId="73D18226" w14:textId="77777777" w:rsidTr="00F5301C">
        <w:tc>
          <w:tcPr>
            <w:tcW w:w="2021" w:type="dxa"/>
          </w:tcPr>
          <w:p w14:paraId="29554816" w14:textId="7BD75895" w:rsidR="00F5301C" w:rsidRPr="00F5301C" w:rsidRDefault="00F5301C" w:rsidP="00F5301C">
            <w:pPr>
              <w:spacing w:line="360" w:lineRule="auto"/>
              <w:rPr>
                <w:sz w:val="28"/>
                <w:szCs w:val="28"/>
              </w:rPr>
            </w:pPr>
            <w:r w:rsidRPr="00F5301C">
              <w:rPr>
                <w:b/>
                <w:bCs/>
                <w:sz w:val="28"/>
                <w:szCs w:val="28"/>
              </w:rPr>
              <w:t>Signature:</w:t>
            </w:r>
          </w:p>
        </w:tc>
        <w:tc>
          <w:tcPr>
            <w:tcW w:w="6995" w:type="dxa"/>
          </w:tcPr>
          <w:p w14:paraId="47BB3448" w14:textId="77777777" w:rsidR="00F5301C" w:rsidRPr="00F5301C" w:rsidRDefault="00F5301C" w:rsidP="00F5301C">
            <w:pPr>
              <w:spacing w:line="360" w:lineRule="auto"/>
              <w:rPr>
                <w:sz w:val="28"/>
                <w:szCs w:val="28"/>
              </w:rPr>
            </w:pPr>
          </w:p>
        </w:tc>
      </w:tr>
      <w:tr w:rsidR="00F5301C" w14:paraId="5570ABC4" w14:textId="77777777" w:rsidTr="00F5301C">
        <w:tc>
          <w:tcPr>
            <w:tcW w:w="2021" w:type="dxa"/>
          </w:tcPr>
          <w:p w14:paraId="477ADD65" w14:textId="15E756A3" w:rsidR="00F5301C" w:rsidRPr="00F5301C" w:rsidRDefault="00F5301C" w:rsidP="00F5301C">
            <w:pPr>
              <w:spacing w:line="360" w:lineRule="auto"/>
              <w:rPr>
                <w:sz w:val="28"/>
                <w:szCs w:val="28"/>
              </w:rPr>
            </w:pPr>
            <w:r w:rsidRPr="00F5301C">
              <w:rPr>
                <w:b/>
                <w:bCs/>
                <w:sz w:val="28"/>
                <w:szCs w:val="28"/>
              </w:rPr>
              <w:t>Date:</w:t>
            </w:r>
          </w:p>
        </w:tc>
        <w:tc>
          <w:tcPr>
            <w:tcW w:w="6995" w:type="dxa"/>
          </w:tcPr>
          <w:p w14:paraId="4F8C539E" w14:textId="20198B05" w:rsidR="00F5301C" w:rsidRPr="00F5301C" w:rsidRDefault="00F5301C" w:rsidP="00F5301C">
            <w:pPr>
              <w:spacing w:line="360" w:lineRule="auto"/>
              <w:rPr>
                <w:sz w:val="28"/>
                <w:szCs w:val="28"/>
              </w:rPr>
            </w:pPr>
            <w:r>
              <w:rPr>
                <w:sz w:val="28"/>
                <w:szCs w:val="28"/>
              </w:rPr>
              <w:t xml:space="preserve">          /           /</w:t>
            </w:r>
          </w:p>
        </w:tc>
      </w:tr>
    </w:tbl>
    <w:p w14:paraId="39A9B23B" w14:textId="77777777" w:rsidR="00F5301C" w:rsidRPr="00C8230E" w:rsidRDefault="00F5301C" w:rsidP="00C8230E"/>
    <w:p w14:paraId="44620A1D" w14:textId="77777777" w:rsidR="00C8230E" w:rsidRPr="00C8230E" w:rsidRDefault="00A44444" w:rsidP="00C8230E">
      <w:r>
        <w:rPr>
          <w:noProof/>
        </w:rPr>
        <w:pict w14:anchorId="1B02C62B">
          <v:rect id="_x0000_i1025" alt="" style="width:435.25pt;height:.05pt;mso-width-percent:0;mso-height-percent:0;mso-width-percent:0;mso-height-percent:0" o:hrpct="930" o:hralign="center" o:hrstd="t" o:hr="t" fillcolor="#a0a0a0" stroked="f"/>
        </w:pict>
      </w:r>
    </w:p>
    <w:p w14:paraId="002AC325" w14:textId="77777777" w:rsidR="00C8230E" w:rsidRPr="00C8230E" w:rsidRDefault="00C8230E" w:rsidP="00C8230E">
      <w:r w:rsidRPr="00C8230E">
        <w:t>This Code, together with our Child Safety and Wellbeing Policy, forms the cornerstone of our commitment to a secure, respectful, and empowering environment for every child. Should you have any questions or require further clarification, please contact the Child Safety Officer at the details provided in the policy.</w:t>
      </w:r>
    </w:p>
    <w:p w14:paraId="2EA7C851" w14:textId="77777777" w:rsidR="00C8230E" w:rsidRPr="00C8230E" w:rsidRDefault="00C8230E" w:rsidP="00C8230E">
      <w:pPr>
        <w:rPr>
          <w:vanish/>
        </w:rPr>
      </w:pPr>
      <w:r w:rsidRPr="00C8230E">
        <w:rPr>
          <w:vanish/>
        </w:rPr>
        <w:t>Bottom of Form</w:t>
      </w:r>
    </w:p>
    <w:p w14:paraId="7DAF7B33" w14:textId="77777777" w:rsidR="00C8230E" w:rsidRDefault="00C8230E"/>
    <w:sectPr w:rsidR="00C8230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92E5" w14:textId="77777777" w:rsidR="00A44444" w:rsidRDefault="00A44444" w:rsidP="00EA2F09">
      <w:pPr>
        <w:spacing w:after="0" w:line="240" w:lineRule="auto"/>
      </w:pPr>
      <w:r>
        <w:separator/>
      </w:r>
    </w:p>
  </w:endnote>
  <w:endnote w:type="continuationSeparator" w:id="0">
    <w:p w14:paraId="393247B4" w14:textId="77777777" w:rsidR="00A44444" w:rsidRDefault="00A44444" w:rsidP="00EA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8918A" w14:textId="77777777" w:rsidR="00A44444" w:rsidRDefault="00A44444" w:rsidP="00EA2F09">
      <w:pPr>
        <w:spacing w:after="0" w:line="240" w:lineRule="auto"/>
      </w:pPr>
      <w:r>
        <w:separator/>
      </w:r>
    </w:p>
  </w:footnote>
  <w:footnote w:type="continuationSeparator" w:id="0">
    <w:p w14:paraId="0BD3C0A5" w14:textId="77777777" w:rsidR="00A44444" w:rsidRDefault="00A44444" w:rsidP="00EA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5D68" w14:textId="755AB45E" w:rsidR="00EA2F09" w:rsidRDefault="00FF6454" w:rsidP="00FF6454">
    <w:pPr>
      <w:pStyle w:val="Header"/>
      <w:rPr>
        <w:b/>
        <w:bCs/>
      </w:rPr>
    </w:pPr>
    <w:r>
      <w:rPr>
        <w:noProof/>
      </w:rPr>
      <w:drawing>
        <wp:anchor distT="0" distB="0" distL="114300" distR="114300" simplePos="0" relativeHeight="251658240" behindDoc="0" locked="0" layoutInCell="1" allowOverlap="1" wp14:anchorId="7830D5EE" wp14:editId="284771D4">
          <wp:simplePos x="0" y="0"/>
          <wp:positionH relativeFrom="column">
            <wp:posOffset>4912009</wp:posOffset>
          </wp:positionH>
          <wp:positionV relativeFrom="paragraph">
            <wp:posOffset>-116732</wp:posOffset>
          </wp:positionV>
          <wp:extent cx="698500" cy="787400"/>
          <wp:effectExtent l="0" t="0" r="0" b="0"/>
          <wp:wrapSquare wrapText="bothSides"/>
          <wp:docPr id="1838145585" name="Picture 2" descr="A logo of a volleyball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45585" name="Picture 2" descr="A logo of a volleyball team&#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8500" cy="78740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Ballarat Football Netball League </w:t>
    </w:r>
  </w:p>
  <w:p w14:paraId="26CA9A31" w14:textId="77777777" w:rsidR="00FF6454" w:rsidRDefault="00FF6454" w:rsidP="00FF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739"/>
    <w:multiLevelType w:val="multilevel"/>
    <w:tmpl w:val="A99E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41939"/>
    <w:multiLevelType w:val="multilevel"/>
    <w:tmpl w:val="AC4E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64438"/>
    <w:multiLevelType w:val="multilevel"/>
    <w:tmpl w:val="9968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C3E07"/>
    <w:multiLevelType w:val="multilevel"/>
    <w:tmpl w:val="98580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56B6D"/>
    <w:multiLevelType w:val="multilevel"/>
    <w:tmpl w:val="158CE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F791B"/>
    <w:multiLevelType w:val="multilevel"/>
    <w:tmpl w:val="B97E9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A4545"/>
    <w:multiLevelType w:val="multilevel"/>
    <w:tmpl w:val="3E64F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C0E35"/>
    <w:multiLevelType w:val="multilevel"/>
    <w:tmpl w:val="7C86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3A2800"/>
    <w:multiLevelType w:val="multilevel"/>
    <w:tmpl w:val="79FC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A2A9A"/>
    <w:multiLevelType w:val="multilevel"/>
    <w:tmpl w:val="445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27621"/>
    <w:multiLevelType w:val="multilevel"/>
    <w:tmpl w:val="566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C62CA"/>
    <w:multiLevelType w:val="multilevel"/>
    <w:tmpl w:val="5B66E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30C39"/>
    <w:multiLevelType w:val="multilevel"/>
    <w:tmpl w:val="1840D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957911">
    <w:abstractNumId w:val="3"/>
  </w:num>
  <w:num w:numId="2" w16cid:durableId="574122179">
    <w:abstractNumId w:val="4"/>
  </w:num>
  <w:num w:numId="3" w16cid:durableId="832642958">
    <w:abstractNumId w:val="7"/>
  </w:num>
  <w:num w:numId="4" w16cid:durableId="1928999307">
    <w:abstractNumId w:val="6"/>
  </w:num>
  <w:num w:numId="5" w16cid:durableId="29649285">
    <w:abstractNumId w:val="12"/>
  </w:num>
  <w:num w:numId="6" w16cid:durableId="2108110504">
    <w:abstractNumId w:val="11"/>
  </w:num>
  <w:num w:numId="7" w16cid:durableId="1309940730">
    <w:abstractNumId w:val="2"/>
  </w:num>
  <w:num w:numId="8" w16cid:durableId="1054547555">
    <w:abstractNumId w:val="1"/>
  </w:num>
  <w:num w:numId="9" w16cid:durableId="1244484163">
    <w:abstractNumId w:val="5"/>
  </w:num>
  <w:num w:numId="10" w16cid:durableId="237137873">
    <w:abstractNumId w:val="9"/>
  </w:num>
  <w:num w:numId="11" w16cid:durableId="1905872836">
    <w:abstractNumId w:val="10"/>
  </w:num>
  <w:num w:numId="12" w16cid:durableId="925529722">
    <w:abstractNumId w:val="8"/>
  </w:num>
  <w:num w:numId="13" w16cid:durableId="42415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0E"/>
    <w:rsid w:val="001E6F20"/>
    <w:rsid w:val="00227B73"/>
    <w:rsid w:val="004D6930"/>
    <w:rsid w:val="006D792C"/>
    <w:rsid w:val="009B07C9"/>
    <w:rsid w:val="00A1699A"/>
    <w:rsid w:val="00A44444"/>
    <w:rsid w:val="00BD3C1C"/>
    <w:rsid w:val="00C8230E"/>
    <w:rsid w:val="00D87DDC"/>
    <w:rsid w:val="00EA2F09"/>
    <w:rsid w:val="00F2326C"/>
    <w:rsid w:val="00F5301C"/>
    <w:rsid w:val="00FF64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B292"/>
  <w15:chartTrackingRefBased/>
  <w15:docId w15:val="{EE1C432E-A327-49D1-B9AD-C2618B16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2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2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2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2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2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2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2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2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2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2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2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2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2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2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2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230E"/>
    <w:rPr>
      <w:rFonts w:eastAsiaTheme="majorEastAsia" w:cstheme="majorBidi"/>
      <w:color w:val="272727" w:themeColor="text1" w:themeTint="D8"/>
    </w:rPr>
  </w:style>
  <w:style w:type="paragraph" w:styleId="Title">
    <w:name w:val="Title"/>
    <w:basedOn w:val="Normal"/>
    <w:next w:val="Normal"/>
    <w:link w:val="TitleChar"/>
    <w:uiPriority w:val="10"/>
    <w:qFormat/>
    <w:rsid w:val="00C82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2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2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2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230E"/>
    <w:pPr>
      <w:spacing w:before="160"/>
      <w:jc w:val="center"/>
    </w:pPr>
    <w:rPr>
      <w:i/>
      <w:iCs/>
      <w:color w:val="404040" w:themeColor="text1" w:themeTint="BF"/>
    </w:rPr>
  </w:style>
  <w:style w:type="character" w:customStyle="1" w:styleId="QuoteChar">
    <w:name w:val="Quote Char"/>
    <w:basedOn w:val="DefaultParagraphFont"/>
    <w:link w:val="Quote"/>
    <w:uiPriority w:val="29"/>
    <w:rsid w:val="00C8230E"/>
    <w:rPr>
      <w:i/>
      <w:iCs/>
      <w:color w:val="404040" w:themeColor="text1" w:themeTint="BF"/>
    </w:rPr>
  </w:style>
  <w:style w:type="paragraph" w:styleId="ListParagraph">
    <w:name w:val="List Paragraph"/>
    <w:basedOn w:val="Normal"/>
    <w:uiPriority w:val="34"/>
    <w:qFormat/>
    <w:rsid w:val="00C8230E"/>
    <w:pPr>
      <w:ind w:left="720"/>
      <w:contextualSpacing/>
    </w:pPr>
  </w:style>
  <w:style w:type="character" w:styleId="IntenseEmphasis">
    <w:name w:val="Intense Emphasis"/>
    <w:basedOn w:val="DefaultParagraphFont"/>
    <w:uiPriority w:val="21"/>
    <w:qFormat/>
    <w:rsid w:val="00C8230E"/>
    <w:rPr>
      <w:i/>
      <w:iCs/>
      <w:color w:val="0F4761" w:themeColor="accent1" w:themeShade="BF"/>
    </w:rPr>
  </w:style>
  <w:style w:type="paragraph" w:styleId="IntenseQuote">
    <w:name w:val="Intense Quote"/>
    <w:basedOn w:val="Normal"/>
    <w:next w:val="Normal"/>
    <w:link w:val="IntenseQuoteChar"/>
    <w:uiPriority w:val="30"/>
    <w:qFormat/>
    <w:rsid w:val="00C82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230E"/>
    <w:rPr>
      <w:i/>
      <w:iCs/>
      <w:color w:val="0F4761" w:themeColor="accent1" w:themeShade="BF"/>
    </w:rPr>
  </w:style>
  <w:style w:type="character" w:styleId="IntenseReference">
    <w:name w:val="Intense Reference"/>
    <w:basedOn w:val="DefaultParagraphFont"/>
    <w:uiPriority w:val="32"/>
    <w:qFormat/>
    <w:rsid w:val="00C8230E"/>
    <w:rPr>
      <w:b/>
      <w:bCs/>
      <w:smallCaps/>
      <w:color w:val="0F4761" w:themeColor="accent1" w:themeShade="BF"/>
      <w:spacing w:val="5"/>
    </w:rPr>
  </w:style>
  <w:style w:type="paragraph" w:styleId="Header">
    <w:name w:val="header"/>
    <w:basedOn w:val="Normal"/>
    <w:link w:val="HeaderChar"/>
    <w:uiPriority w:val="99"/>
    <w:unhideWhenUsed/>
    <w:rsid w:val="00EA2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F09"/>
  </w:style>
  <w:style w:type="paragraph" w:styleId="Footer">
    <w:name w:val="footer"/>
    <w:basedOn w:val="Normal"/>
    <w:link w:val="FooterChar"/>
    <w:uiPriority w:val="99"/>
    <w:unhideWhenUsed/>
    <w:rsid w:val="00EA2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F09"/>
  </w:style>
  <w:style w:type="paragraph" w:styleId="NoSpacing">
    <w:name w:val="No Spacing"/>
    <w:uiPriority w:val="1"/>
    <w:qFormat/>
    <w:rsid w:val="00FF6454"/>
    <w:pPr>
      <w:spacing w:after="0" w:line="240" w:lineRule="auto"/>
    </w:pPr>
    <w:rPr>
      <w:rFonts w:eastAsiaTheme="minorEastAsia"/>
      <w:kern w:val="0"/>
      <w:sz w:val="22"/>
      <w:szCs w:val="22"/>
      <w:lang w:val="en-US" w:eastAsia="zh-CN"/>
      <w14:ligatures w14:val="none"/>
    </w:rPr>
  </w:style>
  <w:style w:type="table" w:styleId="TableGrid">
    <w:name w:val="Table Grid"/>
    <w:basedOn w:val="TableNormal"/>
    <w:uiPriority w:val="39"/>
    <w:rsid w:val="00F53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0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7472">
      <w:bodyDiv w:val="1"/>
      <w:marLeft w:val="0"/>
      <w:marRight w:val="0"/>
      <w:marTop w:val="0"/>
      <w:marBottom w:val="0"/>
      <w:divBdr>
        <w:top w:val="none" w:sz="0" w:space="0" w:color="auto"/>
        <w:left w:val="none" w:sz="0" w:space="0" w:color="auto"/>
        <w:bottom w:val="none" w:sz="0" w:space="0" w:color="auto"/>
        <w:right w:val="none" w:sz="0" w:space="0" w:color="auto"/>
      </w:divBdr>
    </w:div>
    <w:div w:id="602228967">
      <w:bodyDiv w:val="1"/>
      <w:marLeft w:val="0"/>
      <w:marRight w:val="0"/>
      <w:marTop w:val="0"/>
      <w:marBottom w:val="0"/>
      <w:divBdr>
        <w:top w:val="none" w:sz="0" w:space="0" w:color="auto"/>
        <w:left w:val="none" w:sz="0" w:space="0" w:color="auto"/>
        <w:bottom w:val="none" w:sz="0" w:space="0" w:color="auto"/>
        <w:right w:val="none" w:sz="0" w:space="0" w:color="auto"/>
      </w:divBdr>
      <w:divsChild>
        <w:div w:id="1360008549">
          <w:marLeft w:val="0"/>
          <w:marRight w:val="0"/>
          <w:marTop w:val="0"/>
          <w:marBottom w:val="0"/>
          <w:divBdr>
            <w:top w:val="none" w:sz="0" w:space="0" w:color="auto"/>
            <w:left w:val="none" w:sz="0" w:space="0" w:color="auto"/>
            <w:bottom w:val="none" w:sz="0" w:space="0" w:color="auto"/>
            <w:right w:val="none" w:sz="0" w:space="0" w:color="auto"/>
          </w:divBdr>
          <w:divsChild>
            <w:div w:id="2016615131">
              <w:marLeft w:val="0"/>
              <w:marRight w:val="0"/>
              <w:marTop w:val="0"/>
              <w:marBottom w:val="0"/>
              <w:divBdr>
                <w:top w:val="none" w:sz="0" w:space="0" w:color="auto"/>
                <w:left w:val="none" w:sz="0" w:space="0" w:color="auto"/>
                <w:bottom w:val="none" w:sz="0" w:space="0" w:color="auto"/>
                <w:right w:val="none" w:sz="0" w:space="0" w:color="auto"/>
              </w:divBdr>
              <w:divsChild>
                <w:div w:id="541986964">
                  <w:marLeft w:val="0"/>
                  <w:marRight w:val="0"/>
                  <w:marTop w:val="0"/>
                  <w:marBottom w:val="0"/>
                  <w:divBdr>
                    <w:top w:val="none" w:sz="0" w:space="0" w:color="auto"/>
                    <w:left w:val="none" w:sz="0" w:space="0" w:color="auto"/>
                    <w:bottom w:val="none" w:sz="0" w:space="0" w:color="auto"/>
                    <w:right w:val="none" w:sz="0" w:space="0" w:color="auto"/>
                  </w:divBdr>
                  <w:divsChild>
                    <w:div w:id="1622804128">
                      <w:marLeft w:val="0"/>
                      <w:marRight w:val="0"/>
                      <w:marTop w:val="0"/>
                      <w:marBottom w:val="0"/>
                      <w:divBdr>
                        <w:top w:val="none" w:sz="0" w:space="0" w:color="auto"/>
                        <w:left w:val="none" w:sz="0" w:space="0" w:color="auto"/>
                        <w:bottom w:val="none" w:sz="0" w:space="0" w:color="auto"/>
                        <w:right w:val="none" w:sz="0" w:space="0" w:color="auto"/>
                      </w:divBdr>
                      <w:divsChild>
                        <w:div w:id="2020425721">
                          <w:marLeft w:val="0"/>
                          <w:marRight w:val="0"/>
                          <w:marTop w:val="0"/>
                          <w:marBottom w:val="0"/>
                          <w:divBdr>
                            <w:top w:val="none" w:sz="0" w:space="0" w:color="auto"/>
                            <w:left w:val="none" w:sz="0" w:space="0" w:color="auto"/>
                            <w:bottom w:val="none" w:sz="0" w:space="0" w:color="auto"/>
                            <w:right w:val="none" w:sz="0" w:space="0" w:color="auto"/>
                          </w:divBdr>
                          <w:divsChild>
                            <w:div w:id="2073650420">
                              <w:marLeft w:val="0"/>
                              <w:marRight w:val="0"/>
                              <w:marTop w:val="0"/>
                              <w:marBottom w:val="0"/>
                              <w:divBdr>
                                <w:top w:val="none" w:sz="0" w:space="0" w:color="auto"/>
                                <w:left w:val="none" w:sz="0" w:space="0" w:color="auto"/>
                                <w:bottom w:val="none" w:sz="0" w:space="0" w:color="auto"/>
                                <w:right w:val="none" w:sz="0" w:space="0" w:color="auto"/>
                              </w:divBdr>
                              <w:divsChild>
                                <w:div w:id="1352301006">
                                  <w:marLeft w:val="0"/>
                                  <w:marRight w:val="0"/>
                                  <w:marTop w:val="0"/>
                                  <w:marBottom w:val="0"/>
                                  <w:divBdr>
                                    <w:top w:val="none" w:sz="0" w:space="0" w:color="auto"/>
                                    <w:left w:val="none" w:sz="0" w:space="0" w:color="auto"/>
                                    <w:bottom w:val="none" w:sz="0" w:space="0" w:color="auto"/>
                                    <w:right w:val="none" w:sz="0" w:space="0" w:color="auto"/>
                                  </w:divBdr>
                                  <w:divsChild>
                                    <w:div w:id="165245645">
                                      <w:marLeft w:val="0"/>
                                      <w:marRight w:val="0"/>
                                      <w:marTop w:val="0"/>
                                      <w:marBottom w:val="0"/>
                                      <w:divBdr>
                                        <w:top w:val="none" w:sz="0" w:space="0" w:color="auto"/>
                                        <w:left w:val="none" w:sz="0" w:space="0" w:color="auto"/>
                                        <w:bottom w:val="none" w:sz="0" w:space="0" w:color="auto"/>
                                        <w:right w:val="none" w:sz="0" w:space="0" w:color="auto"/>
                                      </w:divBdr>
                                      <w:divsChild>
                                        <w:div w:id="532500233">
                                          <w:marLeft w:val="0"/>
                                          <w:marRight w:val="0"/>
                                          <w:marTop w:val="0"/>
                                          <w:marBottom w:val="0"/>
                                          <w:divBdr>
                                            <w:top w:val="none" w:sz="0" w:space="0" w:color="auto"/>
                                            <w:left w:val="none" w:sz="0" w:space="0" w:color="auto"/>
                                            <w:bottom w:val="none" w:sz="0" w:space="0" w:color="auto"/>
                                            <w:right w:val="none" w:sz="0" w:space="0" w:color="auto"/>
                                          </w:divBdr>
                                          <w:divsChild>
                                            <w:div w:id="24411386">
                                              <w:marLeft w:val="0"/>
                                              <w:marRight w:val="0"/>
                                              <w:marTop w:val="0"/>
                                              <w:marBottom w:val="0"/>
                                              <w:divBdr>
                                                <w:top w:val="none" w:sz="0" w:space="0" w:color="auto"/>
                                                <w:left w:val="none" w:sz="0" w:space="0" w:color="auto"/>
                                                <w:bottom w:val="none" w:sz="0" w:space="0" w:color="auto"/>
                                                <w:right w:val="none" w:sz="0" w:space="0" w:color="auto"/>
                                              </w:divBdr>
                                              <w:divsChild>
                                                <w:div w:id="749692355">
                                                  <w:marLeft w:val="0"/>
                                                  <w:marRight w:val="0"/>
                                                  <w:marTop w:val="0"/>
                                                  <w:marBottom w:val="0"/>
                                                  <w:divBdr>
                                                    <w:top w:val="none" w:sz="0" w:space="0" w:color="auto"/>
                                                    <w:left w:val="none" w:sz="0" w:space="0" w:color="auto"/>
                                                    <w:bottom w:val="none" w:sz="0" w:space="0" w:color="auto"/>
                                                    <w:right w:val="none" w:sz="0" w:space="0" w:color="auto"/>
                                                  </w:divBdr>
                                                  <w:divsChild>
                                                    <w:div w:id="17675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4336">
                                          <w:marLeft w:val="0"/>
                                          <w:marRight w:val="0"/>
                                          <w:marTop w:val="0"/>
                                          <w:marBottom w:val="0"/>
                                          <w:divBdr>
                                            <w:top w:val="none" w:sz="0" w:space="0" w:color="auto"/>
                                            <w:left w:val="none" w:sz="0" w:space="0" w:color="auto"/>
                                            <w:bottom w:val="none" w:sz="0" w:space="0" w:color="auto"/>
                                            <w:right w:val="none" w:sz="0" w:space="0" w:color="auto"/>
                                          </w:divBdr>
                                          <w:divsChild>
                                            <w:div w:id="174422052">
                                              <w:marLeft w:val="0"/>
                                              <w:marRight w:val="0"/>
                                              <w:marTop w:val="0"/>
                                              <w:marBottom w:val="0"/>
                                              <w:divBdr>
                                                <w:top w:val="none" w:sz="0" w:space="0" w:color="auto"/>
                                                <w:left w:val="none" w:sz="0" w:space="0" w:color="auto"/>
                                                <w:bottom w:val="none" w:sz="0" w:space="0" w:color="auto"/>
                                                <w:right w:val="none" w:sz="0" w:space="0" w:color="auto"/>
                                              </w:divBdr>
                                              <w:divsChild>
                                                <w:div w:id="1246374991">
                                                  <w:marLeft w:val="0"/>
                                                  <w:marRight w:val="0"/>
                                                  <w:marTop w:val="0"/>
                                                  <w:marBottom w:val="0"/>
                                                  <w:divBdr>
                                                    <w:top w:val="none" w:sz="0" w:space="0" w:color="auto"/>
                                                    <w:left w:val="none" w:sz="0" w:space="0" w:color="auto"/>
                                                    <w:bottom w:val="none" w:sz="0" w:space="0" w:color="auto"/>
                                                    <w:right w:val="none" w:sz="0" w:space="0" w:color="auto"/>
                                                  </w:divBdr>
                                                  <w:divsChild>
                                                    <w:div w:id="751589314">
                                                      <w:marLeft w:val="0"/>
                                                      <w:marRight w:val="0"/>
                                                      <w:marTop w:val="0"/>
                                                      <w:marBottom w:val="0"/>
                                                      <w:divBdr>
                                                        <w:top w:val="none" w:sz="0" w:space="0" w:color="auto"/>
                                                        <w:left w:val="none" w:sz="0" w:space="0" w:color="auto"/>
                                                        <w:bottom w:val="none" w:sz="0" w:space="0" w:color="auto"/>
                                                        <w:right w:val="none" w:sz="0" w:space="0" w:color="auto"/>
                                                      </w:divBdr>
                                                    </w:div>
                                                  </w:divsChild>
                                                </w:div>
                                                <w:div w:id="19811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752335">
          <w:marLeft w:val="0"/>
          <w:marRight w:val="0"/>
          <w:marTop w:val="0"/>
          <w:marBottom w:val="0"/>
          <w:divBdr>
            <w:top w:val="none" w:sz="0" w:space="0" w:color="auto"/>
            <w:left w:val="none" w:sz="0" w:space="0" w:color="auto"/>
            <w:bottom w:val="none" w:sz="0" w:space="0" w:color="auto"/>
            <w:right w:val="none" w:sz="0" w:space="0" w:color="auto"/>
          </w:divBdr>
          <w:divsChild>
            <w:div w:id="1350108028">
              <w:marLeft w:val="0"/>
              <w:marRight w:val="0"/>
              <w:marTop w:val="0"/>
              <w:marBottom w:val="0"/>
              <w:divBdr>
                <w:top w:val="none" w:sz="0" w:space="0" w:color="auto"/>
                <w:left w:val="none" w:sz="0" w:space="0" w:color="auto"/>
                <w:bottom w:val="none" w:sz="0" w:space="0" w:color="auto"/>
                <w:right w:val="none" w:sz="0" w:space="0" w:color="auto"/>
              </w:divBdr>
              <w:divsChild>
                <w:div w:id="24449044">
                  <w:marLeft w:val="0"/>
                  <w:marRight w:val="0"/>
                  <w:marTop w:val="0"/>
                  <w:marBottom w:val="0"/>
                  <w:divBdr>
                    <w:top w:val="none" w:sz="0" w:space="0" w:color="auto"/>
                    <w:left w:val="none" w:sz="0" w:space="0" w:color="auto"/>
                    <w:bottom w:val="none" w:sz="0" w:space="0" w:color="auto"/>
                    <w:right w:val="none" w:sz="0" w:space="0" w:color="auto"/>
                  </w:divBdr>
                  <w:divsChild>
                    <w:div w:id="1580480913">
                      <w:marLeft w:val="0"/>
                      <w:marRight w:val="0"/>
                      <w:marTop w:val="0"/>
                      <w:marBottom w:val="0"/>
                      <w:divBdr>
                        <w:top w:val="none" w:sz="0" w:space="0" w:color="auto"/>
                        <w:left w:val="none" w:sz="0" w:space="0" w:color="auto"/>
                        <w:bottom w:val="none" w:sz="0" w:space="0" w:color="auto"/>
                        <w:right w:val="none" w:sz="0" w:space="0" w:color="auto"/>
                      </w:divBdr>
                      <w:divsChild>
                        <w:div w:id="7530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73838">
      <w:bodyDiv w:val="1"/>
      <w:marLeft w:val="0"/>
      <w:marRight w:val="0"/>
      <w:marTop w:val="0"/>
      <w:marBottom w:val="0"/>
      <w:divBdr>
        <w:top w:val="none" w:sz="0" w:space="0" w:color="auto"/>
        <w:left w:val="none" w:sz="0" w:space="0" w:color="auto"/>
        <w:bottom w:val="none" w:sz="0" w:space="0" w:color="auto"/>
        <w:right w:val="none" w:sz="0" w:space="0" w:color="auto"/>
      </w:divBdr>
      <w:divsChild>
        <w:div w:id="1769810880">
          <w:marLeft w:val="0"/>
          <w:marRight w:val="0"/>
          <w:marTop w:val="0"/>
          <w:marBottom w:val="0"/>
          <w:divBdr>
            <w:top w:val="none" w:sz="0" w:space="0" w:color="auto"/>
            <w:left w:val="none" w:sz="0" w:space="0" w:color="auto"/>
            <w:bottom w:val="none" w:sz="0" w:space="0" w:color="auto"/>
            <w:right w:val="none" w:sz="0" w:space="0" w:color="auto"/>
          </w:divBdr>
          <w:divsChild>
            <w:div w:id="605115344">
              <w:marLeft w:val="0"/>
              <w:marRight w:val="0"/>
              <w:marTop w:val="0"/>
              <w:marBottom w:val="0"/>
              <w:divBdr>
                <w:top w:val="none" w:sz="0" w:space="0" w:color="auto"/>
                <w:left w:val="none" w:sz="0" w:space="0" w:color="auto"/>
                <w:bottom w:val="none" w:sz="0" w:space="0" w:color="auto"/>
                <w:right w:val="none" w:sz="0" w:space="0" w:color="auto"/>
              </w:divBdr>
              <w:divsChild>
                <w:div w:id="719674362">
                  <w:marLeft w:val="0"/>
                  <w:marRight w:val="0"/>
                  <w:marTop w:val="0"/>
                  <w:marBottom w:val="0"/>
                  <w:divBdr>
                    <w:top w:val="none" w:sz="0" w:space="0" w:color="auto"/>
                    <w:left w:val="none" w:sz="0" w:space="0" w:color="auto"/>
                    <w:bottom w:val="none" w:sz="0" w:space="0" w:color="auto"/>
                    <w:right w:val="none" w:sz="0" w:space="0" w:color="auto"/>
                  </w:divBdr>
                  <w:divsChild>
                    <w:div w:id="1109743363">
                      <w:marLeft w:val="0"/>
                      <w:marRight w:val="0"/>
                      <w:marTop w:val="0"/>
                      <w:marBottom w:val="0"/>
                      <w:divBdr>
                        <w:top w:val="none" w:sz="0" w:space="0" w:color="auto"/>
                        <w:left w:val="none" w:sz="0" w:space="0" w:color="auto"/>
                        <w:bottom w:val="none" w:sz="0" w:space="0" w:color="auto"/>
                        <w:right w:val="none" w:sz="0" w:space="0" w:color="auto"/>
                      </w:divBdr>
                      <w:divsChild>
                        <w:div w:id="688331573">
                          <w:marLeft w:val="0"/>
                          <w:marRight w:val="0"/>
                          <w:marTop w:val="0"/>
                          <w:marBottom w:val="0"/>
                          <w:divBdr>
                            <w:top w:val="none" w:sz="0" w:space="0" w:color="auto"/>
                            <w:left w:val="none" w:sz="0" w:space="0" w:color="auto"/>
                            <w:bottom w:val="none" w:sz="0" w:space="0" w:color="auto"/>
                            <w:right w:val="none" w:sz="0" w:space="0" w:color="auto"/>
                          </w:divBdr>
                          <w:divsChild>
                            <w:div w:id="1428889957">
                              <w:marLeft w:val="0"/>
                              <w:marRight w:val="0"/>
                              <w:marTop w:val="0"/>
                              <w:marBottom w:val="0"/>
                              <w:divBdr>
                                <w:top w:val="none" w:sz="0" w:space="0" w:color="auto"/>
                                <w:left w:val="none" w:sz="0" w:space="0" w:color="auto"/>
                                <w:bottom w:val="none" w:sz="0" w:space="0" w:color="auto"/>
                                <w:right w:val="none" w:sz="0" w:space="0" w:color="auto"/>
                              </w:divBdr>
                              <w:divsChild>
                                <w:div w:id="595400821">
                                  <w:marLeft w:val="0"/>
                                  <w:marRight w:val="0"/>
                                  <w:marTop w:val="0"/>
                                  <w:marBottom w:val="0"/>
                                  <w:divBdr>
                                    <w:top w:val="none" w:sz="0" w:space="0" w:color="auto"/>
                                    <w:left w:val="none" w:sz="0" w:space="0" w:color="auto"/>
                                    <w:bottom w:val="none" w:sz="0" w:space="0" w:color="auto"/>
                                    <w:right w:val="none" w:sz="0" w:space="0" w:color="auto"/>
                                  </w:divBdr>
                                  <w:divsChild>
                                    <w:div w:id="974335807">
                                      <w:marLeft w:val="0"/>
                                      <w:marRight w:val="0"/>
                                      <w:marTop w:val="0"/>
                                      <w:marBottom w:val="0"/>
                                      <w:divBdr>
                                        <w:top w:val="none" w:sz="0" w:space="0" w:color="auto"/>
                                        <w:left w:val="none" w:sz="0" w:space="0" w:color="auto"/>
                                        <w:bottom w:val="none" w:sz="0" w:space="0" w:color="auto"/>
                                        <w:right w:val="none" w:sz="0" w:space="0" w:color="auto"/>
                                      </w:divBdr>
                                      <w:divsChild>
                                        <w:div w:id="303432438">
                                          <w:marLeft w:val="0"/>
                                          <w:marRight w:val="0"/>
                                          <w:marTop w:val="0"/>
                                          <w:marBottom w:val="0"/>
                                          <w:divBdr>
                                            <w:top w:val="none" w:sz="0" w:space="0" w:color="auto"/>
                                            <w:left w:val="none" w:sz="0" w:space="0" w:color="auto"/>
                                            <w:bottom w:val="none" w:sz="0" w:space="0" w:color="auto"/>
                                            <w:right w:val="none" w:sz="0" w:space="0" w:color="auto"/>
                                          </w:divBdr>
                                          <w:divsChild>
                                            <w:div w:id="1699158095">
                                              <w:marLeft w:val="0"/>
                                              <w:marRight w:val="0"/>
                                              <w:marTop w:val="0"/>
                                              <w:marBottom w:val="0"/>
                                              <w:divBdr>
                                                <w:top w:val="none" w:sz="0" w:space="0" w:color="auto"/>
                                                <w:left w:val="none" w:sz="0" w:space="0" w:color="auto"/>
                                                <w:bottom w:val="none" w:sz="0" w:space="0" w:color="auto"/>
                                                <w:right w:val="none" w:sz="0" w:space="0" w:color="auto"/>
                                              </w:divBdr>
                                              <w:divsChild>
                                                <w:div w:id="1395735405">
                                                  <w:marLeft w:val="0"/>
                                                  <w:marRight w:val="0"/>
                                                  <w:marTop w:val="0"/>
                                                  <w:marBottom w:val="0"/>
                                                  <w:divBdr>
                                                    <w:top w:val="none" w:sz="0" w:space="0" w:color="auto"/>
                                                    <w:left w:val="none" w:sz="0" w:space="0" w:color="auto"/>
                                                    <w:bottom w:val="none" w:sz="0" w:space="0" w:color="auto"/>
                                                    <w:right w:val="none" w:sz="0" w:space="0" w:color="auto"/>
                                                  </w:divBdr>
                                                  <w:divsChild>
                                                    <w:div w:id="2085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1825">
                                          <w:marLeft w:val="0"/>
                                          <w:marRight w:val="0"/>
                                          <w:marTop w:val="0"/>
                                          <w:marBottom w:val="0"/>
                                          <w:divBdr>
                                            <w:top w:val="none" w:sz="0" w:space="0" w:color="auto"/>
                                            <w:left w:val="none" w:sz="0" w:space="0" w:color="auto"/>
                                            <w:bottom w:val="none" w:sz="0" w:space="0" w:color="auto"/>
                                            <w:right w:val="none" w:sz="0" w:space="0" w:color="auto"/>
                                          </w:divBdr>
                                          <w:divsChild>
                                            <w:div w:id="1586644526">
                                              <w:marLeft w:val="0"/>
                                              <w:marRight w:val="0"/>
                                              <w:marTop w:val="0"/>
                                              <w:marBottom w:val="0"/>
                                              <w:divBdr>
                                                <w:top w:val="none" w:sz="0" w:space="0" w:color="auto"/>
                                                <w:left w:val="none" w:sz="0" w:space="0" w:color="auto"/>
                                                <w:bottom w:val="none" w:sz="0" w:space="0" w:color="auto"/>
                                                <w:right w:val="none" w:sz="0" w:space="0" w:color="auto"/>
                                              </w:divBdr>
                                              <w:divsChild>
                                                <w:div w:id="2113012497">
                                                  <w:marLeft w:val="0"/>
                                                  <w:marRight w:val="0"/>
                                                  <w:marTop w:val="0"/>
                                                  <w:marBottom w:val="0"/>
                                                  <w:divBdr>
                                                    <w:top w:val="none" w:sz="0" w:space="0" w:color="auto"/>
                                                    <w:left w:val="none" w:sz="0" w:space="0" w:color="auto"/>
                                                    <w:bottom w:val="none" w:sz="0" w:space="0" w:color="auto"/>
                                                    <w:right w:val="none" w:sz="0" w:space="0" w:color="auto"/>
                                                  </w:divBdr>
                                                  <w:divsChild>
                                                    <w:div w:id="450977271">
                                                      <w:marLeft w:val="0"/>
                                                      <w:marRight w:val="0"/>
                                                      <w:marTop w:val="0"/>
                                                      <w:marBottom w:val="0"/>
                                                      <w:divBdr>
                                                        <w:top w:val="none" w:sz="0" w:space="0" w:color="auto"/>
                                                        <w:left w:val="none" w:sz="0" w:space="0" w:color="auto"/>
                                                        <w:bottom w:val="none" w:sz="0" w:space="0" w:color="auto"/>
                                                        <w:right w:val="none" w:sz="0" w:space="0" w:color="auto"/>
                                                      </w:divBdr>
                                                    </w:div>
                                                  </w:divsChild>
                                                </w:div>
                                                <w:div w:id="5815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539305">
          <w:marLeft w:val="0"/>
          <w:marRight w:val="0"/>
          <w:marTop w:val="0"/>
          <w:marBottom w:val="0"/>
          <w:divBdr>
            <w:top w:val="none" w:sz="0" w:space="0" w:color="auto"/>
            <w:left w:val="none" w:sz="0" w:space="0" w:color="auto"/>
            <w:bottom w:val="none" w:sz="0" w:space="0" w:color="auto"/>
            <w:right w:val="none" w:sz="0" w:space="0" w:color="auto"/>
          </w:divBdr>
          <w:divsChild>
            <w:div w:id="1825049021">
              <w:marLeft w:val="0"/>
              <w:marRight w:val="0"/>
              <w:marTop w:val="0"/>
              <w:marBottom w:val="0"/>
              <w:divBdr>
                <w:top w:val="none" w:sz="0" w:space="0" w:color="auto"/>
                <w:left w:val="none" w:sz="0" w:space="0" w:color="auto"/>
                <w:bottom w:val="none" w:sz="0" w:space="0" w:color="auto"/>
                <w:right w:val="none" w:sz="0" w:space="0" w:color="auto"/>
              </w:divBdr>
              <w:divsChild>
                <w:div w:id="375744469">
                  <w:marLeft w:val="0"/>
                  <w:marRight w:val="0"/>
                  <w:marTop w:val="0"/>
                  <w:marBottom w:val="0"/>
                  <w:divBdr>
                    <w:top w:val="none" w:sz="0" w:space="0" w:color="auto"/>
                    <w:left w:val="none" w:sz="0" w:space="0" w:color="auto"/>
                    <w:bottom w:val="none" w:sz="0" w:space="0" w:color="auto"/>
                    <w:right w:val="none" w:sz="0" w:space="0" w:color="auto"/>
                  </w:divBdr>
                  <w:divsChild>
                    <w:div w:id="1936551674">
                      <w:marLeft w:val="0"/>
                      <w:marRight w:val="0"/>
                      <w:marTop w:val="0"/>
                      <w:marBottom w:val="0"/>
                      <w:divBdr>
                        <w:top w:val="none" w:sz="0" w:space="0" w:color="auto"/>
                        <w:left w:val="none" w:sz="0" w:space="0" w:color="auto"/>
                        <w:bottom w:val="none" w:sz="0" w:space="0" w:color="auto"/>
                        <w:right w:val="none" w:sz="0" w:space="0" w:color="auto"/>
                      </w:divBdr>
                      <w:divsChild>
                        <w:div w:id="2814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7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756</Words>
  <Characters>4585</Characters>
  <Application>Microsoft Office Word</Application>
  <DocSecurity>0</DocSecurity>
  <Lines>114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Ballarat</dc:title>
  <dc:subject/>
  <dc:creator>Gemma Murphy</dc:creator>
  <cp:keywords/>
  <dc:description/>
  <cp:lastModifiedBy>Portia Hughes</cp:lastModifiedBy>
  <cp:revision>5</cp:revision>
  <dcterms:created xsi:type="dcterms:W3CDTF">2025-05-14T22:13:00Z</dcterms:created>
  <dcterms:modified xsi:type="dcterms:W3CDTF">2025-05-28T02:43:00Z</dcterms:modified>
</cp:coreProperties>
</file>